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2BB17" w14:textId="77777777" w:rsidR="00E142F7" w:rsidRDefault="00E142F7" w:rsidP="00BC2622">
      <w:pPr>
        <w:pStyle w:val="NoSpacing"/>
        <w:jc w:val="center"/>
        <w:rPr>
          <w:rFonts w:cstheme="minorHAnsi"/>
          <w:b/>
          <w:bCs/>
          <w:sz w:val="24"/>
          <w:szCs w:val="24"/>
        </w:rPr>
      </w:pPr>
    </w:p>
    <w:p w14:paraId="654F9F59" w14:textId="3471E59E" w:rsidR="00E12DAA" w:rsidRPr="00BC2622" w:rsidRDefault="00BC2622" w:rsidP="00BC2622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BC2622">
        <w:rPr>
          <w:rFonts w:cstheme="minorHAnsi"/>
          <w:b/>
          <w:bCs/>
          <w:sz w:val="24"/>
          <w:szCs w:val="24"/>
        </w:rPr>
        <w:t>VISALIA PUBLIC CEMETERY DISTRICT</w:t>
      </w:r>
    </w:p>
    <w:p w14:paraId="2347FB01" w14:textId="426E6932" w:rsidR="00BC2622" w:rsidRPr="00BC2622" w:rsidRDefault="00BC2622" w:rsidP="00BC2622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BC2622">
        <w:rPr>
          <w:rFonts w:cstheme="minorHAnsi"/>
          <w:b/>
          <w:bCs/>
          <w:sz w:val="24"/>
          <w:szCs w:val="24"/>
        </w:rPr>
        <w:t>BOARD OF TRUSTEES’ REGULAR MEETING</w:t>
      </w:r>
    </w:p>
    <w:p w14:paraId="2F96BCA7" w14:textId="23E1D87B" w:rsidR="00BC2622" w:rsidRPr="00BC2622" w:rsidRDefault="00D5596C" w:rsidP="00BC2622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Wednesday</w:t>
      </w:r>
      <w:r w:rsidR="00BC2622" w:rsidRPr="00BC2622">
        <w:rPr>
          <w:rFonts w:cstheme="minorHAnsi"/>
          <w:b/>
          <w:bCs/>
          <w:sz w:val="24"/>
          <w:szCs w:val="24"/>
        </w:rPr>
        <w:t>,</w:t>
      </w:r>
      <w:r>
        <w:rPr>
          <w:rFonts w:cstheme="minorHAnsi"/>
          <w:b/>
          <w:bCs/>
          <w:sz w:val="24"/>
          <w:szCs w:val="24"/>
        </w:rPr>
        <w:t xml:space="preserve"> August </w:t>
      </w:r>
      <w:r w:rsidR="00683BC7">
        <w:rPr>
          <w:rFonts w:cstheme="minorHAnsi"/>
          <w:b/>
          <w:bCs/>
          <w:sz w:val="24"/>
          <w:szCs w:val="24"/>
        </w:rPr>
        <w:t>30</w:t>
      </w:r>
      <w:r>
        <w:rPr>
          <w:rFonts w:cstheme="minorHAnsi"/>
          <w:b/>
          <w:bCs/>
          <w:sz w:val="24"/>
          <w:szCs w:val="24"/>
        </w:rPr>
        <w:t>, 2023</w:t>
      </w:r>
      <w:r w:rsidR="00BC2622" w:rsidRPr="00BC2622">
        <w:rPr>
          <w:rFonts w:cstheme="minorHAnsi"/>
          <w:b/>
          <w:bCs/>
          <w:sz w:val="24"/>
          <w:szCs w:val="24"/>
        </w:rPr>
        <w:t xml:space="preserve"> - </w:t>
      </w:r>
      <w:r>
        <w:rPr>
          <w:rFonts w:cstheme="minorHAnsi"/>
          <w:b/>
          <w:bCs/>
          <w:sz w:val="24"/>
          <w:szCs w:val="24"/>
        </w:rPr>
        <w:t>9</w:t>
      </w:r>
      <w:r w:rsidR="00BC2622" w:rsidRPr="00BC2622">
        <w:rPr>
          <w:rFonts w:cstheme="minorHAnsi"/>
          <w:b/>
          <w:bCs/>
          <w:sz w:val="24"/>
          <w:szCs w:val="24"/>
        </w:rPr>
        <w:t xml:space="preserve">:00 </w:t>
      </w:r>
      <w:r>
        <w:rPr>
          <w:rFonts w:cstheme="minorHAnsi"/>
          <w:b/>
          <w:bCs/>
          <w:sz w:val="24"/>
          <w:szCs w:val="24"/>
        </w:rPr>
        <w:t>a</w:t>
      </w:r>
      <w:r w:rsidR="00BC2622">
        <w:rPr>
          <w:rFonts w:cstheme="minorHAnsi"/>
          <w:b/>
          <w:bCs/>
          <w:sz w:val="24"/>
          <w:szCs w:val="24"/>
        </w:rPr>
        <w:t>.m.</w:t>
      </w:r>
      <w:r w:rsidR="00BC2622" w:rsidRPr="00BC2622">
        <w:rPr>
          <w:rFonts w:cstheme="minorHAnsi"/>
          <w:b/>
          <w:bCs/>
          <w:sz w:val="24"/>
          <w:szCs w:val="24"/>
        </w:rPr>
        <w:t xml:space="preserve"> </w:t>
      </w:r>
    </w:p>
    <w:p w14:paraId="798B42F9" w14:textId="09EE6C1A" w:rsidR="00BC2622" w:rsidRDefault="00BC2622" w:rsidP="00BC2622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BC2622">
        <w:rPr>
          <w:rFonts w:cstheme="minorHAnsi"/>
          <w:b/>
          <w:bCs/>
          <w:sz w:val="24"/>
          <w:szCs w:val="24"/>
        </w:rPr>
        <w:t xml:space="preserve"> C</w:t>
      </w:r>
      <w:r>
        <w:rPr>
          <w:rFonts w:cstheme="minorHAnsi"/>
          <w:b/>
          <w:bCs/>
          <w:sz w:val="24"/>
          <w:szCs w:val="24"/>
        </w:rPr>
        <w:t>emetery Office Board Room</w:t>
      </w:r>
    </w:p>
    <w:p w14:paraId="4D00F00B" w14:textId="77777777" w:rsidR="00BC2622" w:rsidRDefault="00BC2622" w:rsidP="00BC2622">
      <w:pPr>
        <w:pStyle w:val="NoSpacing"/>
        <w:jc w:val="center"/>
        <w:rPr>
          <w:rFonts w:cstheme="minorHAnsi"/>
          <w:b/>
          <w:bCs/>
          <w:sz w:val="24"/>
          <w:szCs w:val="24"/>
        </w:rPr>
      </w:pPr>
    </w:p>
    <w:p w14:paraId="07DC97AE" w14:textId="110C4368" w:rsidR="00BC2622" w:rsidRDefault="00764D70" w:rsidP="00BC2622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MINUTES</w:t>
      </w:r>
    </w:p>
    <w:p w14:paraId="13596084" w14:textId="77777777" w:rsidR="00764D70" w:rsidRDefault="00764D70" w:rsidP="00BC2622">
      <w:pPr>
        <w:pStyle w:val="NoSpacing"/>
        <w:jc w:val="center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6930"/>
        <w:gridCol w:w="2335"/>
      </w:tblGrid>
      <w:tr w:rsidR="00764D70" w14:paraId="6F1E7439" w14:textId="77777777" w:rsidTr="00F03C40">
        <w:tc>
          <w:tcPr>
            <w:tcW w:w="6930" w:type="dxa"/>
          </w:tcPr>
          <w:p w14:paraId="03987E68" w14:textId="50315320" w:rsidR="00693783" w:rsidRDefault="00693783" w:rsidP="00764D70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meeting was called to order at </w:t>
            </w:r>
            <w:r w:rsidR="00D5596C">
              <w:rPr>
                <w:rFonts w:cstheme="minorHAnsi"/>
                <w:sz w:val="24"/>
                <w:szCs w:val="24"/>
              </w:rPr>
              <w:t>9</w:t>
            </w:r>
            <w:r>
              <w:rPr>
                <w:rFonts w:cstheme="minorHAnsi"/>
                <w:sz w:val="24"/>
                <w:szCs w:val="24"/>
              </w:rPr>
              <w:t>:0</w:t>
            </w:r>
            <w:r w:rsidR="00D5596C">
              <w:rPr>
                <w:rFonts w:cstheme="minorHAnsi"/>
                <w:sz w:val="24"/>
                <w:szCs w:val="24"/>
              </w:rPr>
              <w:t>2a</w:t>
            </w:r>
            <w:r>
              <w:rPr>
                <w:rFonts w:cstheme="minorHAnsi"/>
                <w:sz w:val="24"/>
                <w:szCs w:val="24"/>
              </w:rPr>
              <w:t>m by Chair Philpot.</w:t>
            </w:r>
          </w:p>
          <w:p w14:paraId="185EBD35" w14:textId="0ADE0D9E" w:rsidR="00693783" w:rsidRDefault="00693783" w:rsidP="00764D70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Present: </w:t>
            </w:r>
          </w:p>
          <w:p w14:paraId="6F6119CB" w14:textId="2059D661" w:rsidR="00693783" w:rsidRDefault="00693783" w:rsidP="00764D70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Chair, Geneva Phil</w:t>
            </w:r>
            <w:r w:rsidR="00075265">
              <w:rPr>
                <w:rFonts w:cstheme="minorHAnsi"/>
                <w:sz w:val="24"/>
                <w:szCs w:val="24"/>
              </w:rPr>
              <w:t>p</w:t>
            </w:r>
            <w:r>
              <w:rPr>
                <w:rFonts w:cstheme="minorHAnsi"/>
                <w:sz w:val="24"/>
                <w:szCs w:val="24"/>
              </w:rPr>
              <w:t>ot</w:t>
            </w:r>
          </w:p>
          <w:p w14:paraId="532B8F98" w14:textId="651F4DEE" w:rsidR="00693783" w:rsidRDefault="00693783" w:rsidP="00764D70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Vice-Chair, Tom Johnson</w:t>
            </w:r>
          </w:p>
          <w:p w14:paraId="3799D023" w14:textId="7CFD7EB8" w:rsidR="00693783" w:rsidRDefault="00693783" w:rsidP="00764D70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Trustee, George Ouzounian</w:t>
            </w:r>
          </w:p>
          <w:p w14:paraId="21FCD870" w14:textId="3B32EFDC" w:rsidR="00693783" w:rsidRDefault="00693783" w:rsidP="00764D70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Trustee, Tom Link</w:t>
            </w:r>
            <w:r w:rsidR="00A95AEB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B043B96" w14:textId="1AA0F5A0" w:rsidR="00693783" w:rsidRDefault="00693783" w:rsidP="00764D70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Trustee, Rosalinda Alexander</w:t>
            </w:r>
            <w:r w:rsidR="00683BC7">
              <w:rPr>
                <w:rFonts w:cstheme="minorHAnsi"/>
                <w:sz w:val="24"/>
                <w:szCs w:val="24"/>
              </w:rPr>
              <w:t xml:space="preserve"> (Excused Absence) </w:t>
            </w:r>
          </w:p>
          <w:p w14:paraId="57F0D5B3" w14:textId="18A672E0" w:rsidR="00693783" w:rsidRDefault="00693783" w:rsidP="00764D70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District Manager, Domingo Lopez</w:t>
            </w:r>
          </w:p>
          <w:p w14:paraId="23FC1239" w14:textId="3651D10B" w:rsidR="00693783" w:rsidRDefault="00693783" w:rsidP="00764D70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Board Secretary, Jenn Stallions</w:t>
            </w:r>
          </w:p>
          <w:p w14:paraId="51D5C89F" w14:textId="616CD79E" w:rsidR="00693783" w:rsidRDefault="00693783" w:rsidP="00764D70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Office Supervisor, Maria Resendiz</w:t>
            </w:r>
          </w:p>
          <w:p w14:paraId="69582D26" w14:textId="5858643A" w:rsidR="00553585" w:rsidRDefault="00693783" w:rsidP="00764D70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Architect, Walter Deis</w:t>
            </w:r>
            <w:r w:rsidR="00075265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>ler</w:t>
            </w:r>
            <w:r w:rsidR="00D5596C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C20E7A4" w14:textId="2F2EEF30" w:rsidR="00D5596C" w:rsidRPr="00764D70" w:rsidRDefault="00683BC7" w:rsidP="00764D70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 Green &amp; Company LLC, Mary Quillin CPA</w:t>
            </w:r>
          </w:p>
        </w:tc>
        <w:tc>
          <w:tcPr>
            <w:tcW w:w="2335" w:type="dxa"/>
          </w:tcPr>
          <w:p w14:paraId="25635772" w14:textId="6BEEE728" w:rsidR="00764D70" w:rsidRDefault="00764D70" w:rsidP="00764D70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CALL TO ORDER AND RECORD OF ATTENDANCE</w:t>
            </w:r>
          </w:p>
        </w:tc>
      </w:tr>
      <w:tr w:rsidR="00764D70" w14:paraId="13B79B56" w14:textId="77777777" w:rsidTr="00F03C40">
        <w:tc>
          <w:tcPr>
            <w:tcW w:w="6930" w:type="dxa"/>
          </w:tcPr>
          <w:p w14:paraId="7E5D974E" w14:textId="6978A61E" w:rsidR="00F24E22" w:rsidRPr="00553585" w:rsidRDefault="00412D6E" w:rsidP="00553585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public comment</w:t>
            </w:r>
            <w:r w:rsidR="00246C0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335" w:type="dxa"/>
          </w:tcPr>
          <w:p w14:paraId="67827B0D" w14:textId="44852164" w:rsidR="00764D70" w:rsidRDefault="00E853BF" w:rsidP="00D45443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PUBLIC COMMENT</w:t>
            </w:r>
            <w:r w:rsidR="00D4544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64D70" w14:paraId="1F5FFB63" w14:textId="77777777" w:rsidTr="00F03C40">
        <w:tc>
          <w:tcPr>
            <w:tcW w:w="6930" w:type="dxa"/>
          </w:tcPr>
          <w:p w14:paraId="11678450" w14:textId="1FC1C7B1" w:rsidR="00683BC7" w:rsidRDefault="00683BC7" w:rsidP="00D5596C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Review and Discussion </w:t>
            </w:r>
          </w:p>
          <w:p w14:paraId="3163595E" w14:textId="77777777" w:rsidR="0069653B" w:rsidRPr="0069653B" w:rsidRDefault="0069653B" w:rsidP="00D5596C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05CEDE27" w14:textId="11198D78" w:rsidR="00075265" w:rsidRPr="00A04832" w:rsidRDefault="00D5596C" w:rsidP="00D5596C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7B3D3E">
              <w:rPr>
                <w:rFonts w:cstheme="minorHAnsi"/>
                <w:b/>
                <w:bCs/>
                <w:sz w:val="24"/>
                <w:szCs w:val="24"/>
              </w:rPr>
              <w:t xml:space="preserve">MMSC </w:t>
            </w:r>
            <w:r w:rsidR="00683BC7">
              <w:rPr>
                <w:rFonts w:cstheme="minorHAnsi"/>
                <w:b/>
                <w:bCs/>
                <w:sz w:val="24"/>
                <w:szCs w:val="24"/>
              </w:rPr>
              <w:t>Trustee Link/</w:t>
            </w:r>
            <w:r>
              <w:rPr>
                <w:rFonts w:cstheme="minorHAnsi"/>
                <w:b/>
                <w:bCs/>
                <w:sz w:val="24"/>
                <w:szCs w:val="24"/>
              </w:rPr>
              <w:t>Vice Chair Johnson</w:t>
            </w:r>
            <w:r w:rsidR="00683BC7">
              <w:rPr>
                <w:rFonts w:cstheme="minorHAnsi"/>
                <w:b/>
                <w:bCs/>
                <w:sz w:val="24"/>
                <w:szCs w:val="24"/>
              </w:rPr>
              <w:t xml:space="preserve"> to </w:t>
            </w:r>
            <w:r w:rsidRPr="007B3D3E">
              <w:rPr>
                <w:rFonts w:cstheme="minorHAnsi"/>
                <w:b/>
                <w:bCs/>
                <w:sz w:val="24"/>
                <w:szCs w:val="24"/>
              </w:rPr>
              <w:t>approve</w:t>
            </w:r>
            <w:r w:rsidR="00683BC7">
              <w:rPr>
                <w:rFonts w:cstheme="minorHAnsi"/>
                <w:b/>
                <w:bCs/>
                <w:sz w:val="24"/>
                <w:szCs w:val="24"/>
              </w:rPr>
              <w:t xml:space="preserve"> all as presented.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7B3D3E">
              <w:rPr>
                <w:rFonts w:cstheme="minorHAnsi"/>
                <w:b/>
                <w:bCs/>
                <w:sz w:val="24"/>
                <w:szCs w:val="24"/>
              </w:rPr>
              <w:t>All Ayes.</w:t>
            </w:r>
          </w:p>
        </w:tc>
        <w:tc>
          <w:tcPr>
            <w:tcW w:w="2335" w:type="dxa"/>
          </w:tcPr>
          <w:p w14:paraId="73188ADC" w14:textId="77777777" w:rsidR="00D5596C" w:rsidRDefault="00D5596C" w:rsidP="00D5596C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CONSENT CALENDAR</w:t>
            </w:r>
          </w:p>
          <w:p w14:paraId="6C2D4293" w14:textId="51075DA9" w:rsidR="00E853BF" w:rsidRPr="00075265" w:rsidRDefault="00F00991" w:rsidP="00D5596C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</w:t>
            </w:r>
            <w:r w:rsidR="00D5596C">
              <w:rPr>
                <w:rFonts w:cstheme="minorHAnsi"/>
                <w:b/>
                <w:bCs/>
                <w:sz w:val="20"/>
                <w:szCs w:val="20"/>
              </w:rPr>
              <w:t xml:space="preserve">egular </w:t>
            </w:r>
            <w:r w:rsidR="00A95AEB">
              <w:rPr>
                <w:rFonts w:cstheme="minorHAnsi"/>
                <w:b/>
                <w:bCs/>
                <w:sz w:val="20"/>
                <w:szCs w:val="20"/>
              </w:rPr>
              <w:t>m</w:t>
            </w:r>
            <w:r w:rsidR="00D5596C">
              <w:rPr>
                <w:rFonts w:cstheme="minorHAnsi"/>
                <w:b/>
                <w:bCs/>
                <w:sz w:val="20"/>
                <w:szCs w:val="20"/>
              </w:rPr>
              <w:t xml:space="preserve">eeting </w:t>
            </w:r>
            <w:r w:rsidR="00683BC7">
              <w:rPr>
                <w:rFonts w:cstheme="minorHAnsi"/>
                <w:b/>
                <w:bCs/>
                <w:sz w:val="20"/>
                <w:szCs w:val="20"/>
              </w:rPr>
              <w:t>8</w:t>
            </w:r>
            <w:r w:rsidR="00D5596C">
              <w:rPr>
                <w:rFonts w:cstheme="minorHAnsi"/>
                <w:b/>
                <w:bCs/>
                <w:sz w:val="20"/>
                <w:szCs w:val="20"/>
              </w:rPr>
              <w:t xml:space="preserve">/2/23.  </w:t>
            </w:r>
            <w:r w:rsidR="00D5596C" w:rsidRPr="00B8320E">
              <w:rPr>
                <w:rFonts w:cstheme="minorHAnsi"/>
                <w:b/>
                <w:bCs/>
                <w:sz w:val="20"/>
                <w:szCs w:val="20"/>
              </w:rPr>
              <w:t xml:space="preserve"> Burial Count, Workload Report, Manager Report/Strategic Plan Update</w:t>
            </w:r>
          </w:p>
        </w:tc>
      </w:tr>
      <w:tr w:rsidR="00764D70" w14:paraId="79515ACB" w14:textId="77777777" w:rsidTr="00F03C40">
        <w:tc>
          <w:tcPr>
            <w:tcW w:w="6930" w:type="dxa"/>
          </w:tcPr>
          <w:p w14:paraId="403BD3B7" w14:textId="3C8F181F" w:rsidR="0044339D" w:rsidRPr="0058085F" w:rsidRDefault="006E5346" w:rsidP="00D5596C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Introduction of Mary Quillin with M Green &amp; Company to our Board. Mary went over her schooling and work history as a CPA and now a </w:t>
            </w:r>
            <w:r w:rsidR="00807A20">
              <w:rPr>
                <w:rFonts w:cstheme="minorHAnsi"/>
                <w:sz w:val="24"/>
                <w:szCs w:val="24"/>
              </w:rPr>
              <w:t>p</w:t>
            </w:r>
            <w:r>
              <w:rPr>
                <w:rFonts w:cstheme="minorHAnsi"/>
                <w:sz w:val="24"/>
                <w:szCs w:val="24"/>
              </w:rPr>
              <w:t>artner with M Green &amp; Company.</w:t>
            </w:r>
            <w:r w:rsidR="00807A20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Mary went over the Audit and her expectations </w:t>
            </w:r>
            <w:r w:rsidR="00807A20">
              <w:rPr>
                <w:rFonts w:cstheme="minorHAnsi"/>
                <w:sz w:val="24"/>
                <w:szCs w:val="24"/>
              </w:rPr>
              <w:t>of</w:t>
            </w:r>
            <w:r>
              <w:rPr>
                <w:rFonts w:cstheme="minorHAnsi"/>
                <w:sz w:val="24"/>
                <w:szCs w:val="24"/>
              </w:rPr>
              <w:t xml:space="preserve"> what the firm </w:t>
            </w:r>
            <w:r w:rsidR="00807A20">
              <w:rPr>
                <w:rFonts w:cstheme="minorHAnsi"/>
                <w:sz w:val="24"/>
                <w:szCs w:val="24"/>
              </w:rPr>
              <w:t>would</w:t>
            </w:r>
            <w:r>
              <w:rPr>
                <w:rFonts w:cstheme="minorHAnsi"/>
                <w:sz w:val="24"/>
                <w:szCs w:val="24"/>
              </w:rPr>
              <w:t xml:space="preserve"> provide as part of the contract</w:t>
            </w:r>
            <w:r w:rsidR="00807A2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335" w:type="dxa"/>
          </w:tcPr>
          <w:p w14:paraId="4117FCF0" w14:textId="0CE4E76C" w:rsidR="006E5346" w:rsidRDefault="006E5346" w:rsidP="00693783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Mary Quillin –</w:t>
            </w:r>
          </w:p>
          <w:p w14:paraId="5235E9A6" w14:textId="448EC398" w:rsidR="00D33991" w:rsidRPr="00F24E22" w:rsidRDefault="006E5346" w:rsidP="00693783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M Green &amp; Company LLC. Introduction of Auditor for 2022-2023 Audit. </w:t>
            </w:r>
          </w:p>
        </w:tc>
      </w:tr>
      <w:tr w:rsidR="00764D70" w14:paraId="2F4DD390" w14:textId="77777777" w:rsidTr="00F03C40">
        <w:tc>
          <w:tcPr>
            <w:tcW w:w="6930" w:type="dxa"/>
          </w:tcPr>
          <w:p w14:paraId="790DAF41" w14:textId="5E47244F" w:rsidR="00807A20" w:rsidRDefault="004B0359" w:rsidP="00807A20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Walter </w:t>
            </w:r>
            <w:r w:rsidR="00831D3E">
              <w:rPr>
                <w:rFonts w:cstheme="minorHAnsi"/>
                <w:sz w:val="24"/>
                <w:szCs w:val="24"/>
              </w:rPr>
              <w:t xml:space="preserve">Deissler </w:t>
            </w:r>
            <w:r w:rsidR="00807A20">
              <w:rPr>
                <w:rFonts w:cstheme="minorHAnsi"/>
                <w:sz w:val="24"/>
                <w:szCs w:val="24"/>
              </w:rPr>
              <w:t xml:space="preserve">presented a copy of the new office floor plan for approval.  </w:t>
            </w:r>
          </w:p>
          <w:p w14:paraId="04F6CE25" w14:textId="77777777" w:rsidR="009D403E" w:rsidRDefault="009D403E" w:rsidP="00831D3E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115279D" w14:textId="43ED62DF" w:rsidR="00265834" w:rsidRPr="00831D3E" w:rsidRDefault="00807A20" w:rsidP="00831D3E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B3D3E">
              <w:rPr>
                <w:rFonts w:cstheme="minorHAnsi"/>
                <w:b/>
                <w:bCs/>
                <w:sz w:val="24"/>
                <w:szCs w:val="24"/>
              </w:rPr>
              <w:t xml:space="preserve">MMSC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Trustee Ouzounian/Vice Chair Johnson to </w:t>
            </w:r>
            <w:r w:rsidRPr="007B3D3E">
              <w:rPr>
                <w:rFonts w:cstheme="minorHAnsi"/>
                <w:b/>
                <w:bCs/>
                <w:sz w:val="24"/>
                <w:szCs w:val="24"/>
              </w:rPr>
              <w:t>approve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the layout as presented.  </w:t>
            </w:r>
            <w:r w:rsidRPr="007B3D3E">
              <w:rPr>
                <w:rFonts w:cstheme="minorHAnsi"/>
                <w:b/>
                <w:bCs/>
                <w:sz w:val="24"/>
                <w:szCs w:val="24"/>
              </w:rPr>
              <w:t>All Ayes.</w:t>
            </w:r>
          </w:p>
        </w:tc>
        <w:tc>
          <w:tcPr>
            <w:tcW w:w="2335" w:type="dxa"/>
          </w:tcPr>
          <w:p w14:paraId="66E9DF49" w14:textId="3CF64E8F" w:rsidR="00807A20" w:rsidRDefault="00DC4CEC" w:rsidP="00DC4CEC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W</w:t>
            </w:r>
            <w:r w:rsidR="00807A20">
              <w:rPr>
                <w:rFonts w:cstheme="minorHAnsi"/>
                <w:b/>
                <w:bCs/>
                <w:sz w:val="24"/>
                <w:szCs w:val="24"/>
              </w:rPr>
              <w:t>alter Deissler -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807A20">
              <w:rPr>
                <w:rFonts w:cstheme="minorHAnsi"/>
                <w:b/>
                <w:bCs/>
                <w:sz w:val="24"/>
                <w:szCs w:val="24"/>
              </w:rPr>
              <w:t>Architect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</w:p>
          <w:p w14:paraId="639D9444" w14:textId="5640D144" w:rsidR="00DF4175" w:rsidRDefault="00DC4CEC" w:rsidP="00DC4CEC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Update </w:t>
            </w:r>
            <w:r w:rsidR="00807A20">
              <w:rPr>
                <w:rFonts w:cstheme="minorHAnsi"/>
                <w:b/>
                <w:bCs/>
                <w:sz w:val="24"/>
                <w:szCs w:val="24"/>
              </w:rPr>
              <w:t xml:space="preserve">on </w:t>
            </w:r>
            <w:r w:rsidR="002E16D1"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 w:rsidR="00807A20">
              <w:rPr>
                <w:rFonts w:cstheme="minorHAnsi"/>
                <w:b/>
                <w:bCs/>
                <w:sz w:val="24"/>
                <w:szCs w:val="24"/>
              </w:rPr>
              <w:t xml:space="preserve">ew </w:t>
            </w:r>
            <w:r w:rsidR="002E16D1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 w:rsidR="00807A20">
              <w:rPr>
                <w:rFonts w:cstheme="minorHAnsi"/>
                <w:b/>
                <w:bCs/>
                <w:sz w:val="24"/>
                <w:szCs w:val="24"/>
              </w:rPr>
              <w:t>ffice Building</w:t>
            </w:r>
          </w:p>
        </w:tc>
      </w:tr>
      <w:tr w:rsidR="00764D70" w14:paraId="2998D9E7" w14:textId="77777777" w:rsidTr="00F03C40">
        <w:tc>
          <w:tcPr>
            <w:tcW w:w="6930" w:type="dxa"/>
          </w:tcPr>
          <w:p w14:paraId="1AE6D3CA" w14:textId="3EF3C10F" w:rsidR="00DC4CEC" w:rsidRDefault="00961FED" w:rsidP="006A413C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Discussion on the wording of policy number 2023-2.</w:t>
            </w:r>
          </w:p>
          <w:p w14:paraId="19B4D29E" w14:textId="77777777" w:rsidR="00F22C43" w:rsidRDefault="00F22C43" w:rsidP="00961FED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304EE18" w14:textId="78764482" w:rsidR="00961FED" w:rsidRPr="00961FED" w:rsidRDefault="00961FED" w:rsidP="00961FED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7B3D3E">
              <w:rPr>
                <w:rFonts w:cstheme="minorHAnsi"/>
                <w:b/>
                <w:bCs/>
                <w:sz w:val="24"/>
                <w:szCs w:val="24"/>
              </w:rPr>
              <w:t xml:space="preserve">MMSC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Vice Chair Johnson/Trustee Link Rescind</w:t>
            </w:r>
            <w:r w:rsidRPr="00961FED">
              <w:rPr>
                <w:rFonts w:cstheme="minorHAnsi"/>
                <w:b/>
                <w:bCs/>
                <w:sz w:val="24"/>
                <w:szCs w:val="24"/>
              </w:rPr>
              <w:t xml:space="preserve"> Rental Reimbursement Policy 2023-2 and approve Proposed “Rental Policy Regarding a 90-Day Notice.” Remove</w:t>
            </w:r>
            <w:r w:rsidR="002E16D1">
              <w:rPr>
                <w:rFonts w:cstheme="minorHAnsi"/>
                <w:b/>
                <w:bCs/>
                <w:sz w:val="24"/>
                <w:szCs w:val="24"/>
              </w:rPr>
              <w:t xml:space="preserve"> (R</w:t>
            </w:r>
            <w:r w:rsidRPr="00961FED">
              <w:rPr>
                <w:rFonts w:cstheme="minorHAnsi"/>
                <w:b/>
                <w:bCs/>
                <w:sz w:val="24"/>
                <w:szCs w:val="24"/>
              </w:rPr>
              <w:t>evised date 8-30-2023</w:t>
            </w:r>
            <w:r w:rsidR="002E16D1">
              <w:rPr>
                <w:rFonts w:cstheme="minorHAnsi"/>
                <w:b/>
                <w:bCs/>
                <w:sz w:val="24"/>
                <w:szCs w:val="24"/>
              </w:rPr>
              <w:t>)</w:t>
            </w:r>
            <w:r w:rsidRPr="00961FED">
              <w:rPr>
                <w:rFonts w:cstheme="minorHAnsi"/>
                <w:b/>
                <w:bCs/>
                <w:sz w:val="24"/>
                <w:szCs w:val="24"/>
              </w:rPr>
              <w:t xml:space="preserve"> and change to, </w:t>
            </w:r>
            <w:r w:rsidR="002E16D1">
              <w:rPr>
                <w:rFonts w:cstheme="minorHAnsi"/>
                <w:b/>
                <w:bCs/>
                <w:sz w:val="24"/>
                <w:szCs w:val="24"/>
              </w:rPr>
              <w:t>(</w:t>
            </w:r>
            <w:r w:rsidRPr="00961FED">
              <w:rPr>
                <w:rFonts w:cstheme="minorHAnsi"/>
                <w:b/>
                <w:bCs/>
                <w:sz w:val="24"/>
                <w:szCs w:val="24"/>
              </w:rPr>
              <w:t>Effective date of 8/30/23</w:t>
            </w:r>
            <w:r w:rsidR="002E16D1">
              <w:rPr>
                <w:rFonts w:cstheme="minorHAnsi"/>
                <w:b/>
                <w:bCs/>
                <w:sz w:val="24"/>
                <w:szCs w:val="24"/>
              </w:rPr>
              <w:t>)</w:t>
            </w:r>
            <w:r w:rsidRPr="00961FED">
              <w:rPr>
                <w:rFonts w:cstheme="minorHAnsi"/>
                <w:b/>
                <w:bCs/>
                <w:sz w:val="24"/>
                <w:szCs w:val="24"/>
              </w:rPr>
              <w:t xml:space="preserve"> and keep the same policy number of 2023-2.</w:t>
            </w:r>
          </w:p>
          <w:p w14:paraId="57BA1381" w14:textId="3F2ECC59" w:rsidR="00265834" w:rsidRPr="00AC5256" w:rsidRDefault="00265834" w:rsidP="006A413C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</w:tcPr>
          <w:p w14:paraId="343EF226" w14:textId="4BDCF883" w:rsidR="00265834" w:rsidRDefault="00807A20" w:rsidP="00B92E8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Rescind Rental Reimbursement from 5/31/23 &amp; Approve proposed Rental Policy </w:t>
            </w:r>
            <w:r w:rsidR="00961FED">
              <w:rPr>
                <w:rFonts w:cstheme="minorHAnsi"/>
                <w:b/>
                <w:bCs/>
                <w:sz w:val="24"/>
                <w:szCs w:val="24"/>
              </w:rPr>
              <w:t>Regarding 90- Day Notice.</w:t>
            </w:r>
          </w:p>
          <w:p w14:paraId="3A83902E" w14:textId="77777777" w:rsidR="00265834" w:rsidRDefault="00265834" w:rsidP="00B92E8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88B0DB0" w14:textId="1D709E60" w:rsidR="00B92E85" w:rsidRPr="00CC67F2" w:rsidRDefault="00B92E85" w:rsidP="00B92E8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64D70" w14:paraId="4AE26E2B" w14:textId="77777777" w:rsidTr="00F03C40">
        <w:tc>
          <w:tcPr>
            <w:tcW w:w="6930" w:type="dxa"/>
          </w:tcPr>
          <w:p w14:paraId="51BA46A3" w14:textId="50998C6C" w:rsidR="00BD0A70" w:rsidRDefault="0056290A" w:rsidP="00426146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Review the 918 Rinaldi Rental Property</w:t>
            </w:r>
            <w:r w:rsidR="00006AF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updated Bid for $19,500 from TCK Roofing.  </w:t>
            </w:r>
            <w:r w:rsidR="00D5117F">
              <w:rPr>
                <w:rFonts w:cstheme="minorHAnsi"/>
                <w:sz w:val="24"/>
                <w:szCs w:val="24"/>
              </w:rPr>
              <w:t xml:space="preserve">(Reroof, </w:t>
            </w:r>
            <w:r w:rsidR="005B5E30">
              <w:rPr>
                <w:rFonts w:cstheme="minorHAnsi"/>
                <w:sz w:val="24"/>
                <w:szCs w:val="24"/>
              </w:rPr>
              <w:t>H</w:t>
            </w:r>
            <w:r w:rsidR="00D5117F">
              <w:rPr>
                <w:rFonts w:cstheme="minorHAnsi"/>
                <w:sz w:val="24"/>
                <w:szCs w:val="24"/>
              </w:rPr>
              <w:t xml:space="preserve">ouse </w:t>
            </w:r>
            <w:r w:rsidR="005B5E30">
              <w:rPr>
                <w:rFonts w:cstheme="minorHAnsi"/>
                <w:sz w:val="24"/>
                <w:szCs w:val="24"/>
              </w:rPr>
              <w:t>R</w:t>
            </w:r>
            <w:r w:rsidR="00D5117F">
              <w:rPr>
                <w:rFonts w:cstheme="minorHAnsi"/>
                <w:sz w:val="24"/>
                <w:szCs w:val="24"/>
              </w:rPr>
              <w:t xml:space="preserve">epairs, &amp; </w:t>
            </w:r>
            <w:r w:rsidR="005B5E30">
              <w:rPr>
                <w:rFonts w:cstheme="minorHAnsi"/>
                <w:sz w:val="24"/>
                <w:szCs w:val="24"/>
              </w:rPr>
              <w:t>S</w:t>
            </w:r>
            <w:r w:rsidR="00D5117F">
              <w:rPr>
                <w:rFonts w:cstheme="minorHAnsi"/>
                <w:sz w:val="24"/>
                <w:szCs w:val="24"/>
              </w:rPr>
              <w:t xml:space="preserve">tucco </w:t>
            </w:r>
            <w:r w:rsidR="005B5E30">
              <w:rPr>
                <w:rFonts w:cstheme="minorHAnsi"/>
                <w:sz w:val="24"/>
                <w:szCs w:val="24"/>
              </w:rPr>
              <w:t>R</w:t>
            </w:r>
            <w:r w:rsidR="00D5117F">
              <w:rPr>
                <w:rFonts w:cstheme="minorHAnsi"/>
                <w:sz w:val="24"/>
                <w:szCs w:val="24"/>
              </w:rPr>
              <w:t>epair.)</w:t>
            </w:r>
          </w:p>
          <w:p w14:paraId="4AC6F192" w14:textId="77777777" w:rsidR="0056290A" w:rsidRDefault="0056290A" w:rsidP="00426146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02F006BC" w14:textId="199BC0E1" w:rsidR="0056290A" w:rsidRDefault="0056290A" w:rsidP="00426146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Review the 816 Rinaldi Rental Property </w:t>
            </w:r>
            <w:r w:rsidR="00D170B4">
              <w:rPr>
                <w:rFonts w:cstheme="minorHAnsi"/>
                <w:sz w:val="24"/>
                <w:szCs w:val="24"/>
              </w:rPr>
              <w:t>updated Bid for $1</w:t>
            </w:r>
            <w:r w:rsidR="005B5E30">
              <w:rPr>
                <w:rFonts w:cstheme="minorHAnsi"/>
                <w:sz w:val="24"/>
                <w:szCs w:val="24"/>
              </w:rPr>
              <w:t>3,</w:t>
            </w:r>
            <w:r w:rsidR="00D170B4">
              <w:rPr>
                <w:rFonts w:cstheme="minorHAnsi"/>
                <w:sz w:val="24"/>
                <w:szCs w:val="24"/>
              </w:rPr>
              <w:t xml:space="preserve">050 from TCK Roofing. </w:t>
            </w:r>
            <w:r w:rsidR="00D5117F">
              <w:rPr>
                <w:rFonts w:cstheme="minorHAnsi"/>
                <w:sz w:val="24"/>
                <w:szCs w:val="24"/>
              </w:rPr>
              <w:t>(Reroof, &amp; Roof Maintenance Drywall repair)</w:t>
            </w:r>
          </w:p>
          <w:p w14:paraId="6E579A64" w14:textId="77777777" w:rsidR="00D170B4" w:rsidRDefault="00D170B4" w:rsidP="00426146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4CE95A4C" w14:textId="223C8301" w:rsidR="00D170B4" w:rsidRDefault="00D170B4" w:rsidP="00426146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B3D3E">
              <w:rPr>
                <w:rFonts w:cstheme="minorHAnsi"/>
                <w:b/>
                <w:bCs/>
                <w:sz w:val="24"/>
                <w:szCs w:val="24"/>
              </w:rPr>
              <w:t xml:space="preserve">MMSC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Trustee Link/Trustee Ouzounian </w:t>
            </w:r>
            <w:r w:rsidR="00006AF4">
              <w:rPr>
                <w:rFonts w:cstheme="minorHAnsi"/>
                <w:b/>
                <w:bCs/>
                <w:sz w:val="24"/>
                <w:szCs w:val="24"/>
              </w:rPr>
              <w:t xml:space="preserve">approve to move forward with the repairs listed on the 2 bids presented </w:t>
            </w:r>
            <w:r w:rsidR="005B5E30">
              <w:rPr>
                <w:rFonts w:cstheme="minorHAnsi"/>
                <w:b/>
                <w:bCs/>
                <w:sz w:val="24"/>
                <w:szCs w:val="24"/>
              </w:rPr>
              <w:t xml:space="preserve">for both </w:t>
            </w:r>
            <w:r w:rsidR="00006AF4">
              <w:rPr>
                <w:rFonts w:cstheme="minorHAnsi"/>
                <w:b/>
                <w:bCs/>
                <w:sz w:val="24"/>
                <w:szCs w:val="24"/>
              </w:rPr>
              <w:t>properties at 918 and 816 Rinaldi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.  </w:t>
            </w:r>
            <w:r w:rsidRPr="007B3D3E">
              <w:rPr>
                <w:rFonts w:cstheme="minorHAnsi"/>
                <w:b/>
                <w:bCs/>
                <w:sz w:val="24"/>
                <w:szCs w:val="24"/>
              </w:rPr>
              <w:t>All Ayes.</w:t>
            </w:r>
          </w:p>
          <w:p w14:paraId="67EC38E6" w14:textId="4BA1D18E" w:rsidR="0056290A" w:rsidRPr="00F22C43" w:rsidRDefault="0056290A" w:rsidP="00426146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35" w:type="dxa"/>
          </w:tcPr>
          <w:p w14:paraId="6C4FC26B" w14:textId="36CD89CC" w:rsidR="00764D70" w:rsidRPr="00CC67F2" w:rsidRDefault="00E0344E" w:rsidP="00D20A12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</w:t>
            </w:r>
            <w:r w:rsidR="00DF1559">
              <w:rPr>
                <w:rFonts w:cstheme="minorHAnsi"/>
                <w:b/>
                <w:bCs/>
                <w:sz w:val="24"/>
                <w:szCs w:val="24"/>
              </w:rPr>
              <w:t xml:space="preserve">ental </w:t>
            </w:r>
            <w:r w:rsidR="00F22C43">
              <w:rPr>
                <w:rFonts w:cstheme="minorHAnsi"/>
                <w:b/>
                <w:bCs/>
                <w:sz w:val="24"/>
                <w:szCs w:val="24"/>
              </w:rPr>
              <w:t>property update from DM Lopez</w:t>
            </w:r>
          </w:p>
        </w:tc>
      </w:tr>
      <w:tr w:rsidR="00764D70" w14:paraId="177E3A8D" w14:textId="77777777" w:rsidTr="00F03C40">
        <w:tc>
          <w:tcPr>
            <w:tcW w:w="6930" w:type="dxa"/>
          </w:tcPr>
          <w:p w14:paraId="38F10FDD" w14:textId="30B6966D" w:rsidR="00CD04E6" w:rsidRDefault="000E599B" w:rsidP="000E599B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5F2003">
              <w:rPr>
                <w:rFonts w:cstheme="minorHAnsi"/>
                <w:sz w:val="24"/>
                <w:szCs w:val="24"/>
              </w:rPr>
              <w:t xml:space="preserve">Discussion </w:t>
            </w:r>
            <w:r w:rsidR="00CD04E6">
              <w:rPr>
                <w:rFonts w:cstheme="minorHAnsi"/>
                <w:sz w:val="24"/>
                <w:szCs w:val="24"/>
              </w:rPr>
              <w:t>on</w:t>
            </w:r>
            <w:r w:rsidRPr="005F2003">
              <w:rPr>
                <w:rFonts w:cstheme="minorHAnsi"/>
                <w:sz w:val="24"/>
                <w:szCs w:val="24"/>
              </w:rPr>
              <w:t xml:space="preserve"> who will attend </w:t>
            </w:r>
            <w:r>
              <w:rPr>
                <w:rFonts w:cstheme="minorHAnsi"/>
                <w:sz w:val="24"/>
                <w:szCs w:val="24"/>
              </w:rPr>
              <w:t>the CAPC Conf in Oct 2023</w:t>
            </w:r>
            <w:r w:rsidR="00841F7F">
              <w:rPr>
                <w:rFonts w:cstheme="minorHAnsi"/>
                <w:sz w:val="24"/>
                <w:szCs w:val="24"/>
              </w:rPr>
              <w:t>.</w:t>
            </w:r>
          </w:p>
          <w:p w14:paraId="6B54B612" w14:textId="1DEF3534" w:rsidR="00BD0A70" w:rsidRDefault="00CD04E6" w:rsidP="00AC5256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DM Lopez is still </w:t>
            </w:r>
            <w:r w:rsidR="000E599B">
              <w:rPr>
                <w:rFonts w:cstheme="minorHAnsi"/>
                <w:sz w:val="24"/>
                <w:szCs w:val="24"/>
              </w:rPr>
              <w:t xml:space="preserve">waiting for the final head count </w:t>
            </w:r>
            <w:r>
              <w:rPr>
                <w:rFonts w:cstheme="minorHAnsi"/>
                <w:sz w:val="24"/>
                <w:szCs w:val="24"/>
              </w:rPr>
              <w:t xml:space="preserve">on </w:t>
            </w:r>
            <w:r w:rsidR="000E599B">
              <w:rPr>
                <w:rFonts w:cstheme="minorHAnsi"/>
                <w:sz w:val="24"/>
                <w:szCs w:val="24"/>
              </w:rPr>
              <w:t xml:space="preserve">who will </w:t>
            </w:r>
            <w:r>
              <w:rPr>
                <w:rFonts w:cstheme="minorHAnsi"/>
                <w:sz w:val="24"/>
                <w:szCs w:val="24"/>
              </w:rPr>
              <w:t>attend</w:t>
            </w:r>
            <w:r w:rsidR="00841F7F">
              <w:rPr>
                <w:rFonts w:cstheme="minorHAnsi"/>
                <w:sz w:val="24"/>
                <w:szCs w:val="24"/>
              </w:rPr>
              <w:t xml:space="preserve"> as well as transportation</w:t>
            </w:r>
            <w:r w:rsidR="000E599B">
              <w:rPr>
                <w:rFonts w:cstheme="minorHAnsi"/>
                <w:sz w:val="24"/>
                <w:szCs w:val="24"/>
              </w:rPr>
              <w:t xml:space="preserve">.  Will have the final number by </w:t>
            </w:r>
            <w:r>
              <w:rPr>
                <w:rFonts w:cstheme="minorHAnsi"/>
                <w:sz w:val="24"/>
                <w:szCs w:val="24"/>
              </w:rPr>
              <w:t>the first</w:t>
            </w:r>
            <w:r w:rsidR="000E599B">
              <w:rPr>
                <w:rFonts w:cstheme="minorHAnsi"/>
                <w:sz w:val="24"/>
                <w:szCs w:val="24"/>
              </w:rPr>
              <w:t xml:space="preserve"> part of September </w:t>
            </w:r>
            <w:r>
              <w:rPr>
                <w:rFonts w:cstheme="minorHAnsi"/>
                <w:sz w:val="24"/>
                <w:szCs w:val="24"/>
              </w:rPr>
              <w:t xml:space="preserve">to make all the necessary arrangements. </w:t>
            </w:r>
          </w:p>
          <w:p w14:paraId="6BA945A7" w14:textId="5489C23C" w:rsidR="005B5E30" w:rsidRPr="00D20C64" w:rsidRDefault="005B5E30" w:rsidP="00AC5256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35" w:type="dxa"/>
          </w:tcPr>
          <w:p w14:paraId="57E2164C" w14:textId="50854D3B" w:rsidR="005203CF" w:rsidRPr="00B4386C" w:rsidRDefault="000E599B" w:rsidP="005203CF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CAPC Conf Info</w:t>
            </w:r>
          </w:p>
        </w:tc>
      </w:tr>
      <w:tr w:rsidR="00764D70" w14:paraId="264B7A6A" w14:textId="77777777" w:rsidTr="00F03C40">
        <w:tc>
          <w:tcPr>
            <w:tcW w:w="6930" w:type="dxa"/>
          </w:tcPr>
          <w:p w14:paraId="2A0B977D" w14:textId="75AF2123" w:rsidR="005F2003" w:rsidRDefault="00147742" w:rsidP="005F200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Update on the status of the $100,000 Grant with SJVAPCD.  DM Lopez has completed all the forms and is ready to submit</w:t>
            </w:r>
            <w:r w:rsidR="005B5E30">
              <w:rPr>
                <w:rFonts w:cstheme="minorHAnsi"/>
                <w:sz w:val="24"/>
                <w:szCs w:val="24"/>
              </w:rPr>
              <w:t xml:space="preserve"> applications</w:t>
            </w:r>
            <w:r>
              <w:rPr>
                <w:rFonts w:cstheme="minorHAnsi"/>
                <w:sz w:val="24"/>
                <w:szCs w:val="24"/>
              </w:rPr>
              <w:t xml:space="preserve"> with Board approval. </w:t>
            </w:r>
          </w:p>
          <w:p w14:paraId="5F70425C" w14:textId="77777777" w:rsidR="00147742" w:rsidRDefault="00147742" w:rsidP="005F2003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6098FE00" w14:textId="058180A6" w:rsidR="00147742" w:rsidRPr="0063444E" w:rsidRDefault="00147742" w:rsidP="005F2003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B8320E">
              <w:rPr>
                <w:b/>
                <w:sz w:val="24"/>
                <w:szCs w:val="24"/>
              </w:rPr>
              <w:t xml:space="preserve">MMSC </w:t>
            </w:r>
            <w:r>
              <w:rPr>
                <w:b/>
                <w:sz w:val="24"/>
                <w:szCs w:val="24"/>
              </w:rPr>
              <w:t>Vice Chair Johnson/Trustee Ouzounian</w:t>
            </w:r>
            <w:r w:rsidRPr="00B8320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DM Lopez to move forward with the $100,000 grant application with SJVAPCD for the 5 vehicles. All Ayes.</w:t>
            </w:r>
          </w:p>
        </w:tc>
        <w:tc>
          <w:tcPr>
            <w:tcW w:w="2335" w:type="dxa"/>
          </w:tcPr>
          <w:p w14:paraId="68552A7A" w14:textId="1FB476A2" w:rsidR="00E005A5" w:rsidRDefault="0063444E" w:rsidP="00E005A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Proposal to submit alternative fuel vehicle grant application to SJVAPCD</w:t>
            </w:r>
          </w:p>
        </w:tc>
      </w:tr>
      <w:tr w:rsidR="00764D70" w14:paraId="493A449F" w14:textId="77777777" w:rsidTr="00F03C40">
        <w:tc>
          <w:tcPr>
            <w:tcW w:w="6930" w:type="dxa"/>
          </w:tcPr>
          <w:p w14:paraId="4B777766" w14:textId="071A8474" w:rsidR="004B7B49" w:rsidRDefault="003852CF" w:rsidP="001D0246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Discussion of F</w:t>
            </w:r>
            <w:r w:rsidR="004B7B49">
              <w:rPr>
                <w:rFonts w:cstheme="minorHAnsi"/>
                <w:sz w:val="24"/>
                <w:szCs w:val="24"/>
              </w:rPr>
              <w:t>amily Coordinator &amp; Groundskeeper/Labor</w:t>
            </w:r>
          </w:p>
          <w:p w14:paraId="2C61D1A5" w14:textId="77777777" w:rsidR="003852CF" w:rsidRDefault="003852CF" w:rsidP="003852CF">
            <w:pPr>
              <w:pStyle w:val="NoSpacing"/>
              <w:rPr>
                <w:b/>
                <w:sz w:val="24"/>
                <w:szCs w:val="24"/>
              </w:rPr>
            </w:pPr>
          </w:p>
          <w:p w14:paraId="00CFD588" w14:textId="77777777" w:rsidR="005B5E30" w:rsidRDefault="004B7B49" w:rsidP="001D0246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B8320E">
              <w:rPr>
                <w:b/>
                <w:sz w:val="24"/>
                <w:szCs w:val="24"/>
              </w:rPr>
              <w:t xml:space="preserve">MMSC </w:t>
            </w:r>
            <w:r>
              <w:rPr>
                <w:b/>
                <w:sz w:val="24"/>
                <w:szCs w:val="24"/>
              </w:rPr>
              <w:t xml:space="preserve">Vice Chair Johnson/Trustee </w:t>
            </w:r>
            <w:r w:rsidR="005B5E30">
              <w:rPr>
                <w:b/>
                <w:sz w:val="24"/>
                <w:szCs w:val="24"/>
              </w:rPr>
              <w:t>Link</w:t>
            </w:r>
            <w:r w:rsidR="005B5E30" w:rsidRPr="00B8320E">
              <w:rPr>
                <w:b/>
                <w:sz w:val="24"/>
                <w:szCs w:val="24"/>
              </w:rPr>
              <w:t xml:space="preserve"> approved</w:t>
            </w:r>
            <w:r w:rsidRPr="00B8320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rate increase </w:t>
            </w:r>
            <w:r w:rsidR="003852CF">
              <w:rPr>
                <w:b/>
                <w:sz w:val="24"/>
                <w:szCs w:val="24"/>
              </w:rPr>
              <w:t>for 1</w:t>
            </w:r>
            <w:r w:rsidR="003852CF">
              <w:rPr>
                <w:rFonts w:cstheme="minorHAnsi"/>
                <w:sz w:val="24"/>
                <w:szCs w:val="24"/>
              </w:rPr>
              <w:t xml:space="preserve"> </w:t>
            </w:r>
            <w:r w:rsidR="003852CF" w:rsidRPr="003852CF">
              <w:rPr>
                <w:rFonts w:cstheme="minorHAnsi"/>
                <w:b/>
                <w:bCs/>
                <w:sz w:val="24"/>
                <w:szCs w:val="24"/>
              </w:rPr>
              <w:t>Family Coordinator</w:t>
            </w:r>
            <w:r w:rsidR="003852CF">
              <w:rPr>
                <w:rFonts w:cstheme="minorHAnsi"/>
                <w:b/>
                <w:bCs/>
                <w:sz w:val="24"/>
                <w:szCs w:val="24"/>
              </w:rPr>
              <w:t xml:space="preserve"> with </w:t>
            </w:r>
            <w:r w:rsidR="005B5E30">
              <w:rPr>
                <w:rFonts w:cstheme="minorHAnsi"/>
                <w:b/>
                <w:bCs/>
                <w:sz w:val="24"/>
                <w:szCs w:val="24"/>
              </w:rPr>
              <w:t>T</w:t>
            </w:r>
            <w:r w:rsidR="003852CF">
              <w:rPr>
                <w:rFonts w:cstheme="minorHAnsi"/>
                <w:b/>
                <w:bCs/>
                <w:sz w:val="24"/>
                <w:szCs w:val="24"/>
              </w:rPr>
              <w:t xml:space="preserve">itle </w:t>
            </w:r>
            <w:r w:rsidR="005B5E30">
              <w:rPr>
                <w:rFonts w:cstheme="minorHAnsi"/>
                <w:b/>
                <w:bCs/>
                <w:sz w:val="24"/>
                <w:szCs w:val="24"/>
              </w:rPr>
              <w:t>C</w:t>
            </w:r>
            <w:r w:rsidR="003852CF">
              <w:rPr>
                <w:rFonts w:cstheme="minorHAnsi"/>
                <w:b/>
                <w:bCs/>
                <w:sz w:val="24"/>
                <w:szCs w:val="24"/>
              </w:rPr>
              <w:t>hange</w:t>
            </w:r>
            <w:r w:rsidR="003852CF" w:rsidRPr="003852C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2C8B29D3" w14:textId="5967DE81" w:rsidR="004B7B49" w:rsidRPr="003852CF" w:rsidRDefault="003852CF" w:rsidP="001D0246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3852CF">
              <w:rPr>
                <w:rFonts w:cstheme="minorHAnsi"/>
                <w:b/>
                <w:bCs/>
                <w:sz w:val="24"/>
                <w:szCs w:val="24"/>
              </w:rPr>
              <w:t>and 1</w:t>
            </w:r>
            <w:r w:rsidRPr="003852CF">
              <w:rPr>
                <w:b/>
                <w:bCs/>
                <w:sz w:val="24"/>
                <w:szCs w:val="24"/>
              </w:rPr>
              <w:t xml:space="preserve"> </w:t>
            </w:r>
            <w:r w:rsidRPr="003852CF">
              <w:rPr>
                <w:rFonts w:cstheme="minorHAnsi"/>
                <w:b/>
                <w:bCs/>
                <w:sz w:val="24"/>
                <w:szCs w:val="24"/>
              </w:rPr>
              <w:t>Groundskeeper/Labor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rate increase </w:t>
            </w:r>
            <w:r w:rsidR="004B7B49">
              <w:rPr>
                <w:b/>
                <w:sz w:val="24"/>
                <w:szCs w:val="24"/>
              </w:rPr>
              <w:t>effective September 1, 2023. All Ayes.</w:t>
            </w:r>
          </w:p>
          <w:p w14:paraId="5E18E50D" w14:textId="77777777" w:rsidR="004B7B49" w:rsidRDefault="004B7B49" w:rsidP="001D0246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552ED5B4" w14:textId="6A805686" w:rsidR="004B7B49" w:rsidRDefault="003852CF" w:rsidP="001D0246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Discussion of </w:t>
            </w:r>
            <w:r w:rsidR="004B7B49">
              <w:rPr>
                <w:rFonts w:cstheme="minorHAnsi"/>
                <w:sz w:val="24"/>
                <w:szCs w:val="24"/>
              </w:rPr>
              <w:t>Landscape/Burial lead</w:t>
            </w:r>
          </w:p>
          <w:p w14:paraId="734D814C" w14:textId="77777777" w:rsidR="005B5E30" w:rsidRDefault="005B5E30" w:rsidP="001D0246">
            <w:pPr>
              <w:pStyle w:val="NoSpacing"/>
              <w:rPr>
                <w:b/>
                <w:sz w:val="24"/>
                <w:szCs w:val="24"/>
              </w:rPr>
            </w:pPr>
          </w:p>
          <w:p w14:paraId="38A40428" w14:textId="195F5071" w:rsidR="004B7B49" w:rsidRPr="003852CF" w:rsidRDefault="004B7B49" w:rsidP="001D0246">
            <w:pPr>
              <w:pStyle w:val="NoSpacing"/>
              <w:rPr>
                <w:b/>
                <w:sz w:val="24"/>
                <w:szCs w:val="24"/>
              </w:rPr>
            </w:pPr>
            <w:r w:rsidRPr="00B8320E">
              <w:rPr>
                <w:b/>
                <w:sz w:val="24"/>
                <w:szCs w:val="24"/>
              </w:rPr>
              <w:t xml:space="preserve">MMSC </w:t>
            </w:r>
            <w:r>
              <w:rPr>
                <w:b/>
                <w:sz w:val="24"/>
                <w:szCs w:val="24"/>
              </w:rPr>
              <w:t xml:space="preserve">Vice Chair Johnson/Trustee </w:t>
            </w:r>
            <w:r w:rsidR="005B5E30">
              <w:rPr>
                <w:b/>
                <w:sz w:val="24"/>
                <w:szCs w:val="24"/>
              </w:rPr>
              <w:t>Link</w:t>
            </w:r>
            <w:r w:rsidR="005B5E30" w:rsidRPr="00B8320E">
              <w:rPr>
                <w:b/>
                <w:sz w:val="24"/>
                <w:szCs w:val="24"/>
              </w:rPr>
              <w:t xml:space="preserve"> approved</w:t>
            </w:r>
            <w:r w:rsidR="003852CF">
              <w:rPr>
                <w:b/>
                <w:sz w:val="24"/>
                <w:szCs w:val="24"/>
              </w:rPr>
              <w:t xml:space="preserve"> for</w:t>
            </w:r>
            <w:r w:rsidR="003852CF" w:rsidRPr="00B8320E">
              <w:rPr>
                <w:b/>
                <w:sz w:val="24"/>
                <w:szCs w:val="24"/>
              </w:rPr>
              <w:t xml:space="preserve"> </w:t>
            </w:r>
            <w:r w:rsidR="003852CF">
              <w:rPr>
                <w:b/>
                <w:sz w:val="24"/>
                <w:szCs w:val="24"/>
              </w:rPr>
              <w:t>DM</w:t>
            </w:r>
            <w:r>
              <w:rPr>
                <w:b/>
                <w:sz w:val="24"/>
                <w:szCs w:val="24"/>
              </w:rPr>
              <w:t xml:space="preserve"> Lopez to mak</w:t>
            </w:r>
            <w:r w:rsidR="003852CF">
              <w:rPr>
                <w:b/>
                <w:sz w:val="24"/>
                <w:szCs w:val="24"/>
              </w:rPr>
              <w:t xml:space="preserve">e </w:t>
            </w:r>
            <w:r w:rsidR="005B5E30">
              <w:rPr>
                <w:b/>
                <w:sz w:val="24"/>
                <w:szCs w:val="24"/>
              </w:rPr>
              <w:t xml:space="preserve">the </w:t>
            </w:r>
            <w:r w:rsidR="003852CF">
              <w:rPr>
                <w:b/>
                <w:sz w:val="24"/>
                <w:szCs w:val="24"/>
              </w:rPr>
              <w:t xml:space="preserve">change </w:t>
            </w:r>
            <w:r w:rsidR="005B5E30">
              <w:rPr>
                <w:b/>
                <w:sz w:val="24"/>
                <w:szCs w:val="24"/>
              </w:rPr>
              <w:t>for</w:t>
            </w:r>
            <w:r w:rsidR="003852CF">
              <w:rPr>
                <w:b/>
                <w:sz w:val="24"/>
                <w:szCs w:val="24"/>
              </w:rPr>
              <w:t xml:space="preserve"> 1</w:t>
            </w:r>
            <w:r w:rsidR="003852CF">
              <w:rPr>
                <w:rFonts w:cstheme="minorHAnsi"/>
                <w:sz w:val="24"/>
                <w:szCs w:val="24"/>
              </w:rPr>
              <w:t xml:space="preserve"> </w:t>
            </w:r>
            <w:r w:rsidR="003852CF" w:rsidRPr="003852CF">
              <w:rPr>
                <w:rFonts w:cstheme="minorHAnsi"/>
                <w:b/>
                <w:bCs/>
                <w:sz w:val="24"/>
                <w:szCs w:val="24"/>
              </w:rPr>
              <w:t>Landscape/Burial lead</w:t>
            </w:r>
            <w:r w:rsidR="003852CF">
              <w:rPr>
                <w:b/>
                <w:sz w:val="24"/>
                <w:szCs w:val="24"/>
              </w:rPr>
              <w:t xml:space="preserve"> </w:t>
            </w:r>
            <w:r w:rsidR="005B5E30">
              <w:rPr>
                <w:b/>
                <w:sz w:val="24"/>
                <w:szCs w:val="24"/>
              </w:rPr>
              <w:t xml:space="preserve">rate and title </w:t>
            </w:r>
            <w:r w:rsidR="003852CF">
              <w:rPr>
                <w:b/>
                <w:sz w:val="24"/>
                <w:szCs w:val="24"/>
              </w:rPr>
              <w:t>to</w:t>
            </w:r>
            <w:r w:rsidR="005B5E30">
              <w:rPr>
                <w:b/>
                <w:sz w:val="24"/>
                <w:szCs w:val="24"/>
              </w:rPr>
              <w:t xml:space="preserve"> be moved to the top</w:t>
            </w:r>
            <w:r w:rsidR="003852CF">
              <w:rPr>
                <w:b/>
                <w:sz w:val="24"/>
                <w:szCs w:val="24"/>
              </w:rPr>
              <w:t xml:space="preserve"> end of skilled labor effective no later than September 30</w:t>
            </w:r>
            <w:r>
              <w:rPr>
                <w:b/>
                <w:sz w:val="24"/>
                <w:szCs w:val="24"/>
              </w:rPr>
              <w:t>, 2023. All Ayes.</w:t>
            </w:r>
          </w:p>
        </w:tc>
        <w:tc>
          <w:tcPr>
            <w:tcW w:w="2335" w:type="dxa"/>
          </w:tcPr>
          <w:p w14:paraId="74F9E5D8" w14:textId="77777777" w:rsidR="007D09DD" w:rsidRDefault="00147742" w:rsidP="001420B4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CLOSED SESSION</w:t>
            </w:r>
          </w:p>
          <w:p w14:paraId="07404F99" w14:textId="6489CA41" w:rsidR="00147742" w:rsidRPr="00E65D95" w:rsidRDefault="00147742" w:rsidP="001420B4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Public Employee Performance Evaluation</w:t>
            </w:r>
          </w:p>
        </w:tc>
      </w:tr>
      <w:tr w:rsidR="00764D70" w14:paraId="2AF10E20" w14:textId="77777777" w:rsidTr="00B64E93">
        <w:trPr>
          <w:trHeight w:val="1304"/>
        </w:trPr>
        <w:tc>
          <w:tcPr>
            <w:tcW w:w="6930" w:type="dxa"/>
          </w:tcPr>
          <w:p w14:paraId="2F262091" w14:textId="77777777" w:rsidR="009133BB" w:rsidRDefault="009133BB" w:rsidP="009133BB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Review of the Financials and Credit Card Statement. </w:t>
            </w:r>
          </w:p>
          <w:p w14:paraId="64BC212E" w14:textId="77777777" w:rsidR="009133BB" w:rsidRDefault="009133BB" w:rsidP="009133B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5B676FC3" w14:textId="3D3805D7" w:rsidR="005B489C" w:rsidRPr="00F02A4E" w:rsidRDefault="009133BB" w:rsidP="009133BB">
            <w:pPr>
              <w:pStyle w:val="NoSpacing"/>
              <w:rPr>
                <w:b/>
                <w:sz w:val="24"/>
                <w:szCs w:val="24"/>
              </w:rPr>
            </w:pPr>
            <w:r w:rsidRPr="00B8320E">
              <w:rPr>
                <w:b/>
                <w:sz w:val="24"/>
                <w:szCs w:val="24"/>
              </w:rPr>
              <w:t xml:space="preserve">MMSC </w:t>
            </w:r>
            <w:r>
              <w:rPr>
                <w:b/>
                <w:sz w:val="24"/>
                <w:szCs w:val="24"/>
              </w:rPr>
              <w:t>Trustee Ouzounian</w:t>
            </w:r>
            <w:r w:rsidR="003852CF">
              <w:rPr>
                <w:b/>
                <w:sz w:val="24"/>
                <w:szCs w:val="24"/>
              </w:rPr>
              <w:t>/Vice Chair Johnson</w:t>
            </w:r>
            <w:r w:rsidRPr="00B8320E">
              <w:rPr>
                <w:b/>
                <w:sz w:val="24"/>
                <w:szCs w:val="24"/>
              </w:rPr>
              <w:t xml:space="preserve"> to approve </w:t>
            </w:r>
            <w:r>
              <w:rPr>
                <w:b/>
                <w:sz w:val="24"/>
                <w:szCs w:val="24"/>
              </w:rPr>
              <w:t xml:space="preserve">the Financials as </w:t>
            </w:r>
            <w:r w:rsidRPr="00B8320E">
              <w:rPr>
                <w:b/>
                <w:sz w:val="24"/>
                <w:szCs w:val="24"/>
              </w:rPr>
              <w:t>presented.</w:t>
            </w:r>
            <w:r>
              <w:rPr>
                <w:b/>
                <w:sz w:val="24"/>
                <w:szCs w:val="24"/>
              </w:rPr>
              <w:t xml:space="preserve">  All Ayes.</w:t>
            </w:r>
          </w:p>
        </w:tc>
        <w:tc>
          <w:tcPr>
            <w:tcW w:w="2335" w:type="dxa"/>
          </w:tcPr>
          <w:p w14:paraId="2A376A2D" w14:textId="279EC066" w:rsidR="00FF2FB9" w:rsidRDefault="009133BB" w:rsidP="009133BB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FINANCIALS AND CREDIT CARD STATEMENT REVIEW FOR JU</w:t>
            </w:r>
            <w:r w:rsidR="003852CF">
              <w:rPr>
                <w:rFonts w:cstheme="minorHAnsi"/>
                <w:b/>
                <w:bCs/>
                <w:sz w:val="24"/>
                <w:szCs w:val="24"/>
              </w:rPr>
              <w:t>LY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2023</w:t>
            </w:r>
          </w:p>
        </w:tc>
      </w:tr>
      <w:tr w:rsidR="00764D70" w14:paraId="4BE9CDE4" w14:textId="77777777" w:rsidTr="00F03C40">
        <w:tc>
          <w:tcPr>
            <w:tcW w:w="6930" w:type="dxa"/>
          </w:tcPr>
          <w:p w14:paraId="594EC33E" w14:textId="77777777" w:rsidR="005B5E30" w:rsidRDefault="005B5E30" w:rsidP="005F2003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7EA4E0EF" w14:textId="77777777" w:rsidR="005B5E30" w:rsidRDefault="005B5E30" w:rsidP="005F2003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55269FEF" w14:textId="165634C7" w:rsidR="001D0246" w:rsidRDefault="006E5346" w:rsidP="005F200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Vice Chair Johnson asked for DM Lopez to work alongside Architect Walter Deissler to create a letter for City Council on the 2 permits still showing open. </w:t>
            </w:r>
            <w:r w:rsidR="009D403E">
              <w:rPr>
                <w:rFonts w:cstheme="minorHAnsi"/>
                <w:sz w:val="24"/>
                <w:szCs w:val="24"/>
              </w:rPr>
              <w:t>The Board</w:t>
            </w:r>
            <w:r>
              <w:rPr>
                <w:rFonts w:cstheme="minorHAnsi"/>
                <w:sz w:val="24"/>
                <w:szCs w:val="24"/>
              </w:rPr>
              <w:t xml:space="preserve"> would like clarity and documentation of the finding for our records.</w:t>
            </w:r>
          </w:p>
          <w:p w14:paraId="457F7045" w14:textId="77777777" w:rsidR="009D403E" w:rsidRDefault="009D403E" w:rsidP="005F2003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203139F" w14:textId="77777777" w:rsidR="009D403E" w:rsidRDefault="009D403E" w:rsidP="005F2003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9D403E">
              <w:rPr>
                <w:rFonts w:cstheme="minorHAnsi"/>
                <w:sz w:val="24"/>
                <w:szCs w:val="24"/>
              </w:rPr>
              <w:t xml:space="preserve">Chair Philpot would like </w:t>
            </w:r>
            <w:r>
              <w:rPr>
                <w:rFonts w:cstheme="minorHAnsi"/>
                <w:sz w:val="24"/>
                <w:szCs w:val="24"/>
              </w:rPr>
              <w:t xml:space="preserve">an analysis of graves we still have open that are over 40 years old and still not occupied. The Board feels maybe we should send a letter to the families asking for a current succession plan. </w:t>
            </w:r>
          </w:p>
          <w:p w14:paraId="0ED7F228" w14:textId="77777777" w:rsidR="009D403E" w:rsidRDefault="009D403E" w:rsidP="005F2003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1D0A5878" w14:textId="4A24E522" w:rsidR="009D403E" w:rsidRPr="009D403E" w:rsidRDefault="009D403E" w:rsidP="005F200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This is also something the Board feels would be good to have as an article in </w:t>
            </w:r>
            <w:r w:rsidR="002E16D1">
              <w:rPr>
                <w:rFonts w:cstheme="minorHAnsi"/>
                <w:sz w:val="24"/>
                <w:szCs w:val="24"/>
              </w:rPr>
              <w:t>“The Good</w:t>
            </w:r>
            <w:r>
              <w:rPr>
                <w:rFonts w:cstheme="minorHAnsi"/>
                <w:sz w:val="24"/>
                <w:szCs w:val="24"/>
              </w:rPr>
              <w:t xml:space="preserve"> Life</w:t>
            </w:r>
            <w:r w:rsidR="002E16D1">
              <w:rPr>
                <w:rFonts w:cstheme="minorHAnsi"/>
                <w:sz w:val="24"/>
                <w:szCs w:val="24"/>
              </w:rPr>
              <w:t>”</w:t>
            </w:r>
            <w:r>
              <w:rPr>
                <w:rFonts w:cstheme="minorHAnsi"/>
                <w:sz w:val="24"/>
                <w:szCs w:val="24"/>
              </w:rPr>
              <w:t xml:space="preserve"> as well as on our website in the future.   More discussion to come at a future date. </w:t>
            </w:r>
          </w:p>
          <w:p w14:paraId="5574FC76" w14:textId="77777777" w:rsidR="009D403E" w:rsidRDefault="009D403E" w:rsidP="005F2003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CB7A9ED" w14:textId="5F622B02" w:rsidR="006E5346" w:rsidRPr="00B64E93" w:rsidRDefault="006E5346" w:rsidP="005F2003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</w:tcPr>
          <w:p w14:paraId="6C1CBCC3" w14:textId="77777777" w:rsidR="005B5E30" w:rsidRDefault="005B5E30" w:rsidP="009133BB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B846554" w14:textId="77777777" w:rsidR="005B5E30" w:rsidRDefault="005B5E30" w:rsidP="009133BB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D1C0BF5" w14:textId="25828711" w:rsidR="002C4F5D" w:rsidRDefault="009133BB" w:rsidP="009133BB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>OTHER BOARD MATTERS</w:t>
            </w:r>
          </w:p>
          <w:p w14:paraId="2CFEF42B" w14:textId="1485D746" w:rsidR="009133BB" w:rsidRPr="007B3D3E" w:rsidRDefault="009133BB" w:rsidP="009133BB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64D70" w14:paraId="3588BE11" w14:textId="77777777" w:rsidTr="00F03C40">
        <w:tc>
          <w:tcPr>
            <w:tcW w:w="6930" w:type="dxa"/>
          </w:tcPr>
          <w:p w14:paraId="638C8D7A" w14:textId="65883B8E" w:rsidR="00007133" w:rsidRPr="00B8320E" w:rsidRDefault="00F02A4E" w:rsidP="007B3D3E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132912">
              <w:rPr>
                <w:b/>
                <w:sz w:val="24"/>
                <w:szCs w:val="24"/>
              </w:rPr>
              <w:lastRenderedPageBreak/>
              <w:t xml:space="preserve">There being no further business the meeting was adjourned at </w:t>
            </w:r>
            <w:r w:rsidR="009D403E">
              <w:rPr>
                <w:b/>
                <w:sz w:val="24"/>
                <w:szCs w:val="24"/>
              </w:rPr>
              <w:t>11:57am</w:t>
            </w:r>
          </w:p>
        </w:tc>
        <w:tc>
          <w:tcPr>
            <w:tcW w:w="2335" w:type="dxa"/>
          </w:tcPr>
          <w:p w14:paraId="221C5F82" w14:textId="0E10CBDE" w:rsidR="00764D70" w:rsidRPr="007B3D3E" w:rsidRDefault="00F02A4E" w:rsidP="009133BB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ADJOURNMENT</w:t>
            </w:r>
          </w:p>
        </w:tc>
      </w:tr>
      <w:tr w:rsidR="005963EA" w14:paraId="34390593" w14:textId="77777777" w:rsidTr="00F03C40">
        <w:tc>
          <w:tcPr>
            <w:tcW w:w="6930" w:type="dxa"/>
          </w:tcPr>
          <w:p w14:paraId="20889692" w14:textId="15975D77" w:rsidR="005963EA" w:rsidRDefault="009133BB" w:rsidP="0047798D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8/</w:t>
            </w:r>
            <w:r w:rsidR="009D403E">
              <w:rPr>
                <w:rFonts w:cstheme="minorHAnsi"/>
                <w:sz w:val="24"/>
                <w:szCs w:val="24"/>
              </w:rPr>
              <w:t>30</w:t>
            </w:r>
            <w:r>
              <w:rPr>
                <w:rFonts w:cstheme="minorHAnsi"/>
                <w:sz w:val="24"/>
                <w:szCs w:val="24"/>
              </w:rPr>
              <w:t>/2023</w:t>
            </w:r>
          </w:p>
          <w:p w14:paraId="6758E475" w14:textId="77777777" w:rsidR="005963EA" w:rsidRDefault="005963EA" w:rsidP="0047798D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Pr="005F4EBD">
              <w:rPr>
                <w:rFonts w:cstheme="minorHAnsi"/>
                <w:sz w:val="24"/>
                <w:szCs w:val="24"/>
              </w:rPr>
              <w:t>ubmitted</w:t>
            </w:r>
            <w:r>
              <w:rPr>
                <w:rFonts w:cstheme="minorHAnsi"/>
                <w:sz w:val="24"/>
                <w:szCs w:val="24"/>
              </w:rPr>
              <w:t xml:space="preserve"> by,</w:t>
            </w:r>
            <w:r w:rsidRPr="005F4EBD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3A2C1EC" w14:textId="77777777" w:rsidR="009D403E" w:rsidRDefault="009D403E" w:rsidP="0047798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7379FC5C" w14:textId="6AE94FAE" w:rsidR="005963EA" w:rsidRDefault="005963EA" w:rsidP="0047798D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Jenn Stallions, Board Secretary </w:t>
            </w:r>
          </w:p>
          <w:p w14:paraId="29D34FB5" w14:textId="77777777" w:rsidR="005963EA" w:rsidRDefault="005963EA" w:rsidP="0047798D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Visalia Public Cemetery District</w:t>
            </w:r>
          </w:p>
          <w:p w14:paraId="2AA59704" w14:textId="77777777" w:rsidR="005963EA" w:rsidRDefault="005963EA" w:rsidP="0047798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508627B5" w14:textId="167B1A66" w:rsidR="005963EA" w:rsidRDefault="005963EA" w:rsidP="0047798D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Geneva Philpot, Chair</w:t>
            </w:r>
          </w:p>
          <w:p w14:paraId="45AE202C" w14:textId="77777777" w:rsidR="005963EA" w:rsidRDefault="005963EA" w:rsidP="0047798D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Visalia Public Cemetery District</w:t>
            </w:r>
          </w:p>
          <w:p w14:paraId="44151485" w14:textId="77777777" w:rsidR="005963EA" w:rsidRDefault="005963EA" w:rsidP="0047798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0A34EA1E" w14:textId="77777777" w:rsidR="005963EA" w:rsidRDefault="005963EA" w:rsidP="0047798D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97FE951" w14:textId="77777777" w:rsidR="005963EA" w:rsidRDefault="005963EA" w:rsidP="0047798D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B2695C0" w14:textId="77777777" w:rsidR="005963EA" w:rsidRDefault="005963EA" w:rsidP="0047798D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24BD1FA" w14:textId="77777777" w:rsidR="005963EA" w:rsidRDefault="005963EA" w:rsidP="0047798D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1C3149A" w14:textId="77777777" w:rsidR="005963EA" w:rsidRDefault="005963EA" w:rsidP="0047798D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3FA14F0" w14:textId="77777777" w:rsidR="005963EA" w:rsidRDefault="005963EA" w:rsidP="0047798D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C020F7D" w14:textId="77777777" w:rsidR="005963EA" w:rsidRDefault="005963EA" w:rsidP="0047798D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618DFCA" w14:textId="77777777" w:rsidR="005963EA" w:rsidRDefault="005963EA" w:rsidP="0047798D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34E16C2" w14:textId="77777777" w:rsidR="005963EA" w:rsidRDefault="005963EA" w:rsidP="0047798D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5CBEA2A" w14:textId="77777777" w:rsidR="005963EA" w:rsidRDefault="005963EA" w:rsidP="0047798D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AE3375C" w14:textId="77777777" w:rsidR="005963EA" w:rsidRDefault="005963EA" w:rsidP="0047798D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9CF7FB0" w14:textId="77777777" w:rsidR="005963EA" w:rsidRDefault="005963EA" w:rsidP="0047798D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86276C7" w14:textId="77777777" w:rsidR="005963EA" w:rsidRDefault="005963EA" w:rsidP="0047798D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4738316" w14:textId="77777777" w:rsidR="005963EA" w:rsidRDefault="005963EA" w:rsidP="0047798D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E78D82D" w14:textId="77777777" w:rsidR="005963EA" w:rsidRDefault="005963EA" w:rsidP="0047798D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D0A39D9" w14:textId="77777777" w:rsidR="005963EA" w:rsidRDefault="005963EA" w:rsidP="0047798D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C5A0B47" w14:textId="77777777" w:rsidR="005963EA" w:rsidRDefault="005963EA" w:rsidP="0047798D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56F8DA5" w14:textId="77777777" w:rsidR="005963EA" w:rsidRDefault="005963EA" w:rsidP="0047798D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399A751" w14:textId="77777777" w:rsidR="005963EA" w:rsidRDefault="005963EA" w:rsidP="0047798D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8B4A6FD" w14:textId="77777777" w:rsidR="005963EA" w:rsidRDefault="005963EA" w:rsidP="0047798D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5772C93" w14:textId="77777777" w:rsidR="005963EA" w:rsidRDefault="005963EA" w:rsidP="0047798D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7F5D634" w14:textId="77777777" w:rsidR="005963EA" w:rsidRDefault="005963EA" w:rsidP="0047798D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D273159" w14:textId="77777777" w:rsidR="005963EA" w:rsidRDefault="005963EA" w:rsidP="0047798D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9F062B9" w14:textId="30A7D3BB" w:rsidR="005963EA" w:rsidRPr="00693B2B" w:rsidRDefault="005963EA" w:rsidP="00B743D4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35" w:type="dxa"/>
          </w:tcPr>
          <w:p w14:paraId="089A7BC3" w14:textId="77777777" w:rsidR="005963EA" w:rsidRDefault="005963EA" w:rsidP="00B8320E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BA3A625" w14:textId="77777777" w:rsidR="00B64E93" w:rsidRDefault="00B64E93" w:rsidP="00B64E93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**ALL MEMBERS MUST ATTEND 60% OR MORE OF THE MEETING FOR STIPEND. **</w:t>
            </w:r>
          </w:p>
          <w:p w14:paraId="76083729" w14:textId="0479A0AB" w:rsidR="005963EA" w:rsidRDefault="005963EA" w:rsidP="00B8320E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963EA" w14:paraId="7BB8E632" w14:textId="77777777" w:rsidTr="00F03C40">
        <w:tc>
          <w:tcPr>
            <w:tcW w:w="6930" w:type="dxa"/>
          </w:tcPr>
          <w:p w14:paraId="0A979E9D" w14:textId="7D225C8B" w:rsidR="005963EA" w:rsidRPr="00132912" w:rsidRDefault="005963EA" w:rsidP="008B7EB9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</w:tcPr>
          <w:p w14:paraId="75ACA813" w14:textId="3781EA93" w:rsidR="005963EA" w:rsidRDefault="005963EA" w:rsidP="00BC2622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963EA" w14:paraId="49EA8051" w14:textId="77777777" w:rsidTr="00F03C40">
        <w:tc>
          <w:tcPr>
            <w:tcW w:w="6930" w:type="dxa"/>
          </w:tcPr>
          <w:p w14:paraId="0F28E80C" w14:textId="77777777" w:rsidR="005963EA" w:rsidRDefault="005963EA" w:rsidP="0047798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35" w:type="dxa"/>
          </w:tcPr>
          <w:p w14:paraId="2F5AD001" w14:textId="77777777" w:rsidR="005963EA" w:rsidRDefault="005963EA" w:rsidP="0047798D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15499BDC" w14:textId="4F84C126" w:rsidR="00764D70" w:rsidRPr="00BC2622" w:rsidRDefault="00F03C40" w:rsidP="006F0941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</w:p>
    <w:sectPr w:rsidR="00764D70" w:rsidRPr="00BC2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1A4A"/>
    <w:multiLevelType w:val="hybridMultilevel"/>
    <w:tmpl w:val="03BA5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164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622"/>
    <w:rsid w:val="00006AF4"/>
    <w:rsid w:val="00007133"/>
    <w:rsid w:val="00012AF3"/>
    <w:rsid w:val="00047E13"/>
    <w:rsid w:val="00074CB2"/>
    <w:rsid w:val="00075265"/>
    <w:rsid w:val="00075440"/>
    <w:rsid w:val="00077AC3"/>
    <w:rsid w:val="000A2D73"/>
    <w:rsid w:val="000B6878"/>
    <w:rsid w:val="000E599B"/>
    <w:rsid w:val="00101DC9"/>
    <w:rsid w:val="00107778"/>
    <w:rsid w:val="00132912"/>
    <w:rsid w:val="001420B4"/>
    <w:rsid w:val="00147742"/>
    <w:rsid w:val="00151BF7"/>
    <w:rsid w:val="0017303E"/>
    <w:rsid w:val="001A0295"/>
    <w:rsid w:val="001D0246"/>
    <w:rsid w:val="001D1948"/>
    <w:rsid w:val="001E7051"/>
    <w:rsid w:val="00220A01"/>
    <w:rsid w:val="0022511B"/>
    <w:rsid w:val="002428DD"/>
    <w:rsid w:val="00246C08"/>
    <w:rsid w:val="00265834"/>
    <w:rsid w:val="00277E6B"/>
    <w:rsid w:val="00297B2D"/>
    <w:rsid w:val="002B32DB"/>
    <w:rsid w:val="002C03D2"/>
    <w:rsid w:val="002C4F5D"/>
    <w:rsid w:val="002E16D1"/>
    <w:rsid w:val="00317680"/>
    <w:rsid w:val="003421C4"/>
    <w:rsid w:val="0035369A"/>
    <w:rsid w:val="003748F1"/>
    <w:rsid w:val="003852CF"/>
    <w:rsid w:val="00397D61"/>
    <w:rsid w:val="003A1D90"/>
    <w:rsid w:val="003E627A"/>
    <w:rsid w:val="00412D6E"/>
    <w:rsid w:val="00422304"/>
    <w:rsid w:val="00426146"/>
    <w:rsid w:val="00434072"/>
    <w:rsid w:val="0044339D"/>
    <w:rsid w:val="0047798D"/>
    <w:rsid w:val="00484A84"/>
    <w:rsid w:val="004B0359"/>
    <w:rsid w:val="004B0EBC"/>
    <w:rsid w:val="004B7B49"/>
    <w:rsid w:val="004D7397"/>
    <w:rsid w:val="004E12DC"/>
    <w:rsid w:val="004E6AC5"/>
    <w:rsid w:val="004F4DCB"/>
    <w:rsid w:val="005203CF"/>
    <w:rsid w:val="005376BA"/>
    <w:rsid w:val="005432A9"/>
    <w:rsid w:val="00553585"/>
    <w:rsid w:val="0056290A"/>
    <w:rsid w:val="0058015F"/>
    <w:rsid w:val="0058085F"/>
    <w:rsid w:val="005963EA"/>
    <w:rsid w:val="005B489C"/>
    <w:rsid w:val="005B5E30"/>
    <w:rsid w:val="005C1D85"/>
    <w:rsid w:val="005D55CA"/>
    <w:rsid w:val="005E7035"/>
    <w:rsid w:val="005F2003"/>
    <w:rsid w:val="005F4EBD"/>
    <w:rsid w:val="005F7DC1"/>
    <w:rsid w:val="0063444E"/>
    <w:rsid w:val="00656177"/>
    <w:rsid w:val="00683BC7"/>
    <w:rsid w:val="00693783"/>
    <w:rsid w:val="00693B2B"/>
    <w:rsid w:val="0069653B"/>
    <w:rsid w:val="006A413C"/>
    <w:rsid w:val="006C537B"/>
    <w:rsid w:val="006D7763"/>
    <w:rsid w:val="006E5346"/>
    <w:rsid w:val="006F0941"/>
    <w:rsid w:val="00757269"/>
    <w:rsid w:val="007622F1"/>
    <w:rsid w:val="007647D2"/>
    <w:rsid w:val="00764D70"/>
    <w:rsid w:val="007867C9"/>
    <w:rsid w:val="007B32B1"/>
    <w:rsid w:val="007B3D3E"/>
    <w:rsid w:val="007D09DD"/>
    <w:rsid w:val="007D50A4"/>
    <w:rsid w:val="007F721C"/>
    <w:rsid w:val="00807A20"/>
    <w:rsid w:val="00831D3E"/>
    <w:rsid w:val="00834AA2"/>
    <w:rsid w:val="008363E4"/>
    <w:rsid w:val="00841F7F"/>
    <w:rsid w:val="00847570"/>
    <w:rsid w:val="008746DD"/>
    <w:rsid w:val="00896D76"/>
    <w:rsid w:val="008A3A7B"/>
    <w:rsid w:val="008B7EB9"/>
    <w:rsid w:val="008C2DA0"/>
    <w:rsid w:val="008E56F8"/>
    <w:rsid w:val="009133BB"/>
    <w:rsid w:val="009169E3"/>
    <w:rsid w:val="009306DF"/>
    <w:rsid w:val="00933E9D"/>
    <w:rsid w:val="00961FED"/>
    <w:rsid w:val="009764DE"/>
    <w:rsid w:val="009C1D67"/>
    <w:rsid w:val="009C6E8A"/>
    <w:rsid w:val="009D403E"/>
    <w:rsid w:val="00A04832"/>
    <w:rsid w:val="00A151A1"/>
    <w:rsid w:val="00A4534F"/>
    <w:rsid w:val="00A95AEB"/>
    <w:rsid w:val="00AC5256"/>
    <w:rsid w:val="00AC53E0"/>
    <w:rsid w:val="00AF1B17"/>
    <w:rsid w:val="00B4386C"/>
    <w:rsid w:val="00B46F82"/>
    <w:rsid w:val="00B64B20"/>
    <w:rsid w:val="00B64E93"/>
    <w:rsid w:val="00B743D4"/>
    <w:rsid w:val="00B813BF"/>
    <w:rsid w:val="00B8320E"/>
    <w:rsid w:val="00B84CF1"/>
    <w:rsid w:val="00B92E85"/>
    <w:rsid w:val="00BB07FD"/>
    <w:rsid w:val="00BC2622"/>
    <w:rsid w:val="00BD0A70"/>
    <w:rsid w:val="00BE024F"/>
    <w:rsid w:val="00C059D6"/>
    <w:rsid w:val="00C26D50"/>
    <w:rsid w:val="00C3557E"/>
    <w:rsid w:val="00CA2564"/>
    <w:rsid w:val="00CA48FA"/>
    <w:rsid w:val="00CB2D5D"/>
    <w:rsid w:val="00CC67F2"/>
    <w:rsid w:val="00CD04E6"/>
    <w:rsid w:val="00D15B4C"/>
    <w:rsid w:val="00D170B4"/>
    <w:rsid w:val="00D20A12"/>
    <w:rsid w:val="00D20C64"/>
    <w:rsid w:val="00D221F1"/>
    <w:rsid w:val="00D33991"/>
    <w:rsid w:val="00D40461"/>
    <w:rsid w:val="00D45443"/>
    <w:rsid w:val="00D509D7"/>
    <w:rsid w:val="00D5117F"/>
    <w:rsid w:val="00D530A6"/>
    <w:rsid w:val="00D5596C"/>
    <w:rsid w:val="00D956CE"/>
    <w:rsid w:val="00D95D85"/>
    <w:rsid w:val="00DB2D77"/>
    <w:rsid w:val="00DB532D"/>
    <w:rsid w:val="00DC4CEC"/>
    <w:rsid w:val="00DF1559"/>
    <w:rsid w:val="00DF4175"/>
    <w:rsid w:val="00DF4911"/>
    <w:rsid w:val="00DF67FF"/>
    <w:rsid w:val="00E005A5"/>
    <w:rsid w:val="00E0344E"/>
    <w:rsid w:val="00E12DAA"/>
    <w:rsid w:val="00E142F7"/>
    <w:rsid w:val="00E576BE"/>
    <w:rsid w:val="00E65D95"/>
    <w:rsid w:val="00E77C62"/>
    <w:rsid w:val="00E853BF"/>
    <w:rsid w:val="00E92CC1"/>
    <w:rsid w:val="00EE7CA6"/>
    <w:rsid w:val="00EF332D"/>
    <w:rsid w:val="00EF5FE9"/>
    <w:rsid w:val="00F00991"/>
    <w:rsid w:val="00F02A4E"/>
    <w:rsid w:val="00F03C40"/>
    <w:rsid w:val="00F15974"/>
    <w:rsid w:val="00F22C43"/>
    <w:rsid w:val="00F24E22"/>
    <w:rsid w:val="00F40F43"/>
    <w:rsid w:val="00F451E3"/>
    <w:rsid w:val="00F541FF"/>
    <w:rsid w:val="00F55965"/>
    <w:rsid w:val="00F60A28"/>
    <w:rsid w:val="00F73B6C"/>
    <w:rsid w:val="00F83E80"/>
    <w:rsid w:val="00FB4675"/>
    <w:rsid w:val="00FD6C2E"/>
    <w:rsid w:val="00FE4602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0E165"/>
  <w15:chartTrackingRefBased/>
  <w15:docId w15:val="{A0C570C2-4C07-435B-8276-25508286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2622"/>
    <w:pPr>
      <w:spacing w:after="0" w:line="240" w:lineRule="auto"/>
    </w:pPr>
  </w:style>
  <w:style w:type="table" w:styleId="TableGrid">
    <w:name w:val="Table Grid"/>
    <w:basedOn w:val="TableNormal"/>
    <w:uiPriority w:val="39"/>
    <w:rsid w:val="00BC2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8ED24-131F-4298-9BD4-24DCFF524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Avila</dc:creator>
  <cp:keywords/>
  <dc:description/>
  <cp:lastModifiedBy>Jennifer Stallions</cp:lastModifiedBy>
  <cp:revision>6</cp:revision>
  <cp:lastPrinted>2023-09-13T16:07:00Z</cp:lastPrinted>
  <dcterms:created xsi:type="dcterms:W3CDTF">2023-08-31T17:06:00Z</dcterms:created>
  <dcterms:modified xsi:type="dcterms:W3CDTF">2023-09-13T17:01:00Z</dcterms:modified>
</cp:coreProperties>
</file>